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16" w:rsidRPr="00265B16" w:rsidRDefault="00265B16" w:rsidP="00265B16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265B16">
        <w:rPr>
          <w:rFonts w:ascii="Times New Roman" w:hAnsi="Times New Roman" w:cs="Times New Roman"/>
          <w:lang w:val="ru-RU"/>
        </w:rPr>
        <w:t>МУНИЦИПАЛЬНОЕ БЮДЖЕТНОЕ ДОШКОЛЬНОЕ ОБРАЗОВАТЕЛЬНОЕ УЧРЕЖДЕНИЕ ДЕТСКИЙ САД «ЁЛОЧКА» П. ДУБРАВНОГО ЦИМЛЯНСКОГО РАЙОНА</w:t>
      </w:r>
    </w:p>
    <w:p w:rsidR="00FD075D" w:rsidRPr="00265B16" w:rsidRDefault="00FD07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900" w:type="dxa"/>
        <w:tblInd w:w="58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1614"/>
      </w:tblGrid>
      <w:tr w:rsidR="00FD075D" w:rsidTr="00265B16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D075D" w:rsidRPr="00265B16" w:rsidTr="00265B16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265B16"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265B16"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«Ёлочка» п. Дубравного</w:t>
            </w:r>
          </w:p>
        </w:tc>
      </w:tr>
      <w:tr w:rsidR="00265B16" w:rsidRPr="00265B16" w:rsidTr="00265B1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265B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265B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Радькова И.Н.           </w:t>
            </w:r>
          </w:p>
        </w:tc>
      </w:tr>
      <w:tr w:rsidR="00FD075D" w:rsidRPr="00265B16" w:rsidTr="00265B16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0" w:name="_GoBack"/>
            <w:bookmarkEnd w:id="0"/>
          </w:p>
        </w:tc>
      </w:tr>
    </w:tbl>
    <w:p w:rsidR="00265B16" w:rsidRDefault="00265B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5BD7" w:rsidRDefault="001E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075D" w:rsidRPr="00265B16" w:rsidRDefault="00FE0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FD075D" w:rsidRPr="001E5BD7" w:rsidRDefault="00FE0E9E" w:rsidP="001E5BD7">
      <w:pPr>
        <w:ind w:right="-3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1E5B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бюджетного дошкольного учреждения детский сад «Ёлочка» п. Дубравного Цимлянского района                           (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д/с»</w:t>
      </w:r>
      <w:r w:rsidR="001E5B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Ёлочка» п.</w:t>
      </w:r>
      <w:r w:rsidR="001E5B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Дубравного)</w:t>
      </w:r>
    </w:p>
    <w:p w:rsidR="00FD075D" w:rsidRPr="00265B16" w:rsidRDefault="00FE0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1E5BD7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 п. Дубравного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1E5BD7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 п. Дубравного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49457B">
      <w:pPr>
        <w:numPr>
          <w:ilvl w:val="0"/>
          <w:numId w:val="1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075D" w:rsidRPr="00265B16" w:rsidRDefault="00FE0E9E" w:rsidP="0049457B">
      <w:pPr>
        <w:numPr>
          <w:ilvl w:val="0"/>
          <w:numId w:val="1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075D" w:rsidRPr="00265B16" w:rsidRDefault="00FE0E9E" w:rsidP="0049457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определяющее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рация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чу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49457B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безличивание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FE0E9E"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457B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ормационных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Default="00FE0E9E" w:rsidP="0049457B">
      <w:pPr>
        <w:numPr>
          <w:ilvl w:val="0"/>
          <w:numId w:val="1"/>
        </w:numPr>
        <w:tabs>
          <w:tab w:val="clear" w:pos="720"/>
        </w:tabs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трансграничная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юридическ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494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C49" w:rsidRPr="0049457B" w:rsidRDefault="00210C49" w:rsidP="00210C49">
      <w:pPr>
        <w:ind w:left="34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1.5.6.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екратить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выгодоприо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бретателем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1.5.7.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конф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иденциальность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бственную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одержащие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Бюджетный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75D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75D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75D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75D" w:rsidRPr="00265B16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Pr="00265B16" w:rsidRDefault="00FE0E9E" w:rsidP="00265B1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Pr="00265B16" w:rsidRDefault="00FE0E9E" w:rsidP="00265B1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физическ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26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рабатываются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3"/>
        <w:gridCol w:w="3857"/>
        <w:gridCol w:w="1701"/>
        <w:gridCol w:w="2026"/>
      </w:tblGrid>
      <w:tr w:rsidR="00FD075D" w:rsidRPr="00265B16" w:rsidTr="00252936">
        <w:tc>
          <w:tcPr>
            <w:tcW w:w="9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380"/>
                <w:tab w:val="left" w:pos="4802"/>
              </w:tabs>
              <w:ind w:left="7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522"/>
                <w:tab w:val="left" w:pos="4802"/>
              </w:tabs>
              <w:ind w:left="3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522"/>
                <w:tab w:val="left" w:pos="4802"/>
              </w:tabs>
              <w:ind w:left="3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252936" w:rsidRDefault="00FE0E9E" w:rsidP="00252936">
            <w:pPr>
              <w:numPr>
                <w:ilvl w:val="0"/>
                <w:numId w:val="3"/>
              </w:numPr>
              <w:tabs>
                <w:tab w:val="clear" w:pos="720"/>
                <w:tab w:val="num" w:pos="522"/>
                <w:tab w:val="left" w:pos="4802"/>
              </w:tabs>
              <w:ind w:left="3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 w:rsidP="00FE0E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52936" w:rsidRDefault="00FE0E9E" w:rsidP="00FE0E9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D075D" w:rsidRPr="00252936" w:rsidRDefault="00FE0E9E" w:rsidP="00FE0E9E">
            <w:pPr>
              <w:numPr>
                <w:ilvl w:val="0"/>
                <w:numId w:val="4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D075D" w:rsidRPr="00265B16" w:rsidTr="00252936">
        <w:tc>
          <w:tcPr>
            <w:tcW w:w="9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25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252936" w:rsidRDefault="00FE0E9E" w:rsidP="0025293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0855E6" w:rsidRDefault="00FE0E9E" w:rsidP="000855E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 w:rsidRPr="0025293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0855E6" w:rsidRDefault="00FE0E9E" w:rsidP="000855E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5E6" w:rsidRDefault="00FE0E9E" w:rsidP="000855E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0855E6" w:rsidRDefault="00FE0E9E" w:rsidP="000855E6">
            <w:pPr>
              <w:numPr>
                <w:ilvl w:val="0"/>
                <w:numId w:val="5"/>
              </w:numPr>
              <w:tabs>
                <w:tab w:val="clear" w:pos="720"/>
                <w:tab w:val="num" w:pos="380"/>
              </w:tabs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 w:rsidP="000855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855E6" w:rsidRDefault="00FE0E9E" w:rsidP="000855E6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0855E6" w:rsidRDefault="00FE0E9E" w:rsidP="000855E6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D075D" w:rsidRPr="00265B16" w:rsidTr="00252936">
        <w:tc>
          <w:tcPr>
            <w:tcW w:w="9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0855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5E6" w:rsidRDefault="00FE0E9E" w:rsidP="000855E6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0855E6" w:rsidRDefault="00FE0E9E" w:rsidP="000855E6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5E6" w:rsidRDefault="00FE0E9E" w:rsidP="000855E6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855E6" w:rsidRDefault="00FE0E9E" w:rsidP="000855E6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0855E6" w:rsidRDefault="00FE0E9E" w:rsidP="000855E6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FE0E9E" w:rsidRDefault="00FE0E9E" w:rsidP="00FE0E9E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 w:rsidRPr="000855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FE0E9E" w:rsidRDefault="00FE0E9E" w:rsidP="00FE0E9E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proofErr w:type="spellEnd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075D" w:rsidRPr="00FE0E9E" w:rsidRDefault="00FE0E9E" w:rsidP="00FE0E9E">
            <w:pPr>
              <w:numPr>
                <w:ilvl w:val="0"/>
                <w:numId w:val="7"/>
              </w:numPr>
              <w:tabs>
                <w:tab w:val="clear" w:pos="720"/>
                <w:tab w:val="num" w:pos="380"/>
              </w:tabs>
              <w:ind w:left="239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 w:rsidP="00FE0E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оматизации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E0E9E" w:rsidRDefault="00FE0E9E" w:rsidP="00FE0E9E">
            <w:pPr>
              <w:numPr>
                <w:ilvl w:val="0"/>
                <w:numId w:val="8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239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FE0E9E" w:rsidRDefault="00FE0E9E" w:rsidP="00FE0E9E">
            <w:pPr>
              <w:numPr>
                <w:ilvl w:val="0"/>
                <w:numId w:val="8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239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тожения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D075D" w:rsidTr="00252936">
        <w:tc>
          <w:tcPr>
            <w:tcW w:w="9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9E" w:rsidRDefault="00FE0E9E" w:rsidP="00FE0E9E">
            <w:pPr>
              <w:numPr>
                <w:ilvl w:val="0"/>
                <w:numId w:val="9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spellEnd"/>
          </w:p>
          <w:p w:rsidR="00FE0E9E" w:rsidRDefault="00FE0E9E" w:rsidP="00FE0E9E">
            <w:pPr>
              <w:numPr>
                <w:ilvl w:val="0"/>
                <w:numId w:val="9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0E9E" w:rsidRDefault="00FE0E9E" w:rsidP="00FE0E9E">
            <w:pPr>
              <w:numPr>
                <w:ilvl w:val="0"/>
                <w:numId w:val="9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FE0E9E" w:rsidRDefault="00FE0E9E" w:rsidP="00FE0E9E">
            <w:pPr>
              <w:numPr>
                <w:ilvl w:val="0"/>
                <w:numId w:val="9"/>
              </w:numPr>
              <w:tabs>
                <w:tab w:val="clear" w:pos="720"/>
                <w:tab w:val="num" w:pos="380"/>
              </w:tabs>
              <w:ind w:left="780" w:right="180" w:hanging="5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D075D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 w:rsidP="00FE0E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E0E9E" w:rsidRDefault="00FE0E9E" w:rsidP="00FE0E9E">
            <w:pPr>
              <w:numPr>
                <w:ilvl w:val="0"/>
                <w:numId w:val="10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075D" w:rsidRPr="00FE0E9E" w:rsidRDefault="00FE0E9E" w:rsidP="00FE0E9E">
            <w:pPr>
              <w:numPr>
                <w:ilvl w:val="0"/>
                <w:numId w:val="10"/>
              </w:numPr>
              <w:tabs>
                <w:tab w:val="clear" w:pos="720"/>
                <w:tab w:val="num" w:pos="380"/>
              </w:tabs>
              <w:spacing w:before="0" w:beforeAutospacing="0" w:after="0" w:afterAutospacing="0"/>
              <w:ind w:left="380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D075D" w:rsidRPr="00265B16" w:rsidTr="00252936">
        <w:trPr>
          <w:trHeight w:val="6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FD075D" w:rsidRPr="00265B16" w:rsidTr="00252936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Default="00FE0E9E" w:rsidP="00FE0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7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5D" w:rsidRPr="00265B16" w:rsidRDefault="00FE0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FD075D" w:rsidRPr="00265B16" w:rsidRDefault="00FD07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075D" w:rsidRPr="00265B16" w:rsidRDefault="00FE0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разрешен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Default="00FE0E9E" w:rsidP="00FE0E9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075D" w:rsidRPr="00265B16" w:rsidRDefault="00FE0E9E" w:rsidP="00FE0E9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архивных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блокировани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FE0E9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Pr="00265B16" w:rsidRDefault="00FE0E9E" w:rsidP="00FE0E9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Pr="00265B16" w:rsidRDefault="00FE0E9E" w:rsidP="00FE0E9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Default="00FE0E9E" w:rsidP="00FE0E9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075D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075D" w:rsidRPr="00265B16" w:rsidRDefault="00FE0E9E" w:rsidP="00FE0E9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075D" w:rsidRPr="00265B16" w:rsidRDefault="00FE0E9E" w:rsidP="00FE0E9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ребованиями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блокирует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жению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унич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тожения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075D" w:rsidRPr="00265B16" w:rsidRDefault="00FE0E9E" w:rsidP="00FE0E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онного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5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D075D" w:rsidRPr="00265B16" w:rsidSect="00265B16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6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6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47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C1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C3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F1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E5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91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7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34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91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77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5E6"/>
    <w:rsid w:val="001E5BD7"/>
    <w:rsid w:val="00210C49"/>
    <w:rsid w:val="00252936"/>
    <w:rsid w:val="00265B16"/>
    <w:rsid w:val="002D33B1"/>
    <w:rsid w:val="002D3591"/>
    <w:rsid w:val="003514A0"/>
    <w:rsid w:val="0049457B"/>
    <w:rsid w:val="004F7E17"/>
    <w:rsid w:val="005A05CE"/>
    <w:rsid w:val="00653AF6"/>
    <w:rsid w:val="00B73A5A"/>
    <w:rsid w:val="00E438A1"/>
    <w:rsid w:val="00F01E19"/>
    <w:rsid w:val="00FD075D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1A6A-0D0B-47FF-8320-5FBD5AE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0E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Ёлочка</cp:lastModifiedBy>
  <cp:revision>3</cp:revision>
  <cp:lastPrinted>2023-02-08T08:19:00Z</cp:lastPrinted>
  <dcterms:created xsi:type="dcterms:W3CDTF">2011-11-02T04:15:00Z</dcterms:created>
  <dcterms:modified xsi:type="dcterms:W3CDTF">2023-02-08T08:20:00Z</dcterms:modified>
</cp:coreProperties>
</file>